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89C" w:rsidRPr="0004789C" w:rsidRDefault="0004789C" w:rsidP="0004789C">
      <w:pPr>
        <w:jc w:val="center"/>
        <w:rPr>
          <w:b/>
        </w:rPr>
      </w:pPr>
      <w:r w:rsidRPr="0004789C">
        <w:rPr>
          <w:b/>
        </w:rPr>
        <w:t>Facilitate and Inspire Student Learning and Creativity</w:t>
      </w:r>
    </w:p>
    <w:p w:rsidR="00AB0F39" w:rsidRDefault="00392131" w:rsidP="0004789C">
      <w:pPr>
        <w:ind w:firstLine="720"/>
      </w:pPr>
      <w:r>
        <w:t>I rely on interactive websites a lot. Not only do my students like them because it gets them out of the traditional classroom, but they get to see “real life” event</w:t>
      </w:r>
      <w:r w:rsidR="009A78A4">
        <w:t>s</w:t>
      </w:r>
      <w:r>
        <w:t xml:space="preserve"> happen right in front of their eyes. Science is a hard topic to just explain. I feel my students need to actually see what I am talking about with their own eyes. This interactive website allows the student to be in charge. They can work at their own pace. I have used the interactive on the rock cycle and plate tectonics. Each interactive supplies the student with reading material, short assessments as the students move along, short video clips, interactive clips, and a test at the end. Some students take advantage of being able to go back and cover material that they do not understand because they do not want to get a bad grade on the test. I also have used the MAC computers in the library and those students were</w:t>
      </w:r>
      <w:r w:rsidR="0004789C">
        <w:t xml:space="preserve"> able to use headphones and </w:t>
      </w:r>
      <w:r>
        <w:t xml:space="preserve">the text to speech </w:t>
      </w:r>
      <w:r w:rsidR="0004789C">
        <w:t>so</w:t>
      </w:r>
      <w:r>
        <w:t xml:space="preserve"> the text is read to them. </w:t>
      </w:r>
      <w:r w:rsidR="0004789C">
        <w:t xml:space="preserve">All grade levels are covered in these interactive depending on the topic. The first time I used this website I was blown away by the attention and effort my students put into it. </w:t>
      </w:r>
    </w:p>
    <w:sectPr w:rsidR="00AB0F39" w:rsidSect="00AB0F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92131"/>
    <w:rsid w:val="0004789C"/>
    <w:rsid w:val="00392131"/>
    <w:rsid w:val="009A78A4"/>
    <w:rsid w:val="00AB0F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F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179</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2</cp:revision>
  <dcterms:created xsi:type="dcterms:W3CDTF">2011-09-17T13:56:00Z</dcterms:created>
  <dcterms:modified xsi:type="dcterms:W3CDTF">2011-09-17T14:09:00Z</dcterms:modified>
</cp:coreProperties>
</file>